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324AA7" w:rsidRDefault="00264CA1" w:rsidP="00324A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21086">
        <w:rPr>
          <w:rFonts w:ascii="Times New Roman" w:hAnsi="Times New Roman" w:cs="Times New Roman"/>
          <w:b/>
          <w:sz w:val="28"/>
          <w:szCs w:val="28"/>
        </w:rPr>
        <w:t>анятие №31-33</w:t>
      </w:r>
      <w:bookmarkStart w:id="0" w:name="_GoBack"/>
      <w:bookmarkEnd w:id="0"/>
      <w:r w:rsidRPr="00264CA1">
        <w:rPr>
          <w:rFonts w:ascii="Times New Roman" w:hAnsi="Times New Roman" w:cs="Times New Roman"/>
          <w:b/>
          <w:sz w:val="28"/>
          <w:szCs w:val="28"/>
        </w:rPr>
        <w:t>.</w:t>
      </w:r>
      <w:r w:rsidR="003F5FAD" w:rsidRPr="003F5FAD">
        <w:t xml:space="preserve"> </w:t>
      </w:r>
      <w:r w:rsidR="008709D9" w:rsidRPr="008709D9">
        <w:rPr>
          <w:rFonts w:ascii="Times New Roman" w:hAnsi="Times New Roman" w:cs="Times New Roman"/>
          <w:b/>
          <w:sz w:val="28"/>
          <w:szCs w:val="28"/>
        </w:rPr>
        <w:t>Профессионально важные качества. Личностные особенности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A37E47" w:rsidRDefault="00E46F91" w:rsidP="00A37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A37E47" w:rsidRPr="00A37E47">
        <w:rPr>
          <w:rFonts w:ascii="Times New Roman" w:hAnsi="Times New Roman" w:cs="Times New Roman"/>
          <w:sz w:val="28"/>
          <w:szCs w:val="28"/>
        </w:rPr>
        <w:t xml:space="preserve">Модуль II </w:t>
      </w:r>
      <w:r w:rsidR="00A37E47">
        <w:rPr>
          <w:rFonts w:ascii="Times New Roman" w:hAnsi="Times New Roman" w:cs="Times New Roman"/>
          <w:sz w:val="28"/>
          <w:szCs w:val="28"/>
        </w:rPr>
        <w:t>«</w:t>
      </w:r>
      <w:r w:rsidR="00A37E47" w:rsidRPr="00A37E47">
        <w:rPr>
          <w:rFonts w:ascii="Times New Roman" w:hAnsi="Times New Roman" w:cs="Times New Roman"/>
          <w:sz w:val="28"/>
          <w:szCs w:val="28"/>
        </w:rPr>
        <w:t>Как помочь себе выбрать профессию</w:t>
      </w:r>
      <w:r w:rsidR="00A37E47">
        <w:rPr>
          <w:rFonts w:ascii="Times New Roman" w:hAnsi="Times New Roman" w:cs="Times New Roman"/>
          <w:sz w:val="28"/>
          <w:szCs w:val="28"/>
        </w:rPr>
        <w:t>»</w:t>
      </w:r>
    </w:p>
    <w:p w:rsidR="000D3CAD" w:rsidRPr="000D3CAD" w:rsidRDefault="000D3CAD" w:rsidP="000D3CA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3CAD">
        <w:rPr>
          <w:rFonts w:ascii="Times New Roman" w:eastAsia="Times New Roman" w:hAnsi="Times New Roman" w:cs="Times New Roman"/>
          <w:sz w:val="28"/>
          <w:szCs w:val="28"/>
        </w:rPr>
        <w:t>Практические занятия (3 часа)</w:t>
      </w:r>
    </w:p>
    <w:p w:rsidR="000D3CAD" w:rsidRPr="000D3CAD" w:rsidRDefault="000D3CAD" w:rsidP="000D3CA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3CAD">
        <w:rPr>
          <w:rFonts w:ascii="Times New Roman" w:eastAsia="Times New Roman" w:hAnsi="Times New Roman" w:cs="Times New Roman"/>
          <w:sz w:val="28"/>
          <w:szCs w:val="28"/>
        </w:rPr>
        <w:t xml:space="preserve">Методика «Мой темперамент» (сокращенный вариант Личностного опросника Г. </w:t>
      </w:r>
      <w:proofErr w:type="spellStart"/>
      <w:r w:rsidRPr="000D3CAD">
        <w:rPr>
          <w:rFonts w:ascii="Times New Roman" w:eastAsia="Times New Roman" w:hAnsi="Times New Roman" w:cs="Times New Roman"/>
          <w:sz w:val="28"/>
          <w:szCs w:val="28"/>
        </w:rPr>
        <w:t>Айзенка</w:t>
      </w:r>
      <w:proofErr w:type="spellEnd"/>
      <w:r w:rsidRPr="000D3CAD">
        <w:rPr>
          <w:rFonts w:ascii="Times New Roman" w:eastAsia="Times New Roman" w:hAnsi="Times New Roman" w:cs="Times New Roman"/>
          <w:sz w:val="28"/>
          <w:szCs w:val="28"/>
        </w:rPr>
        <w:t>). Соответствие различных видов работы темпераменту.</w:t>
      </w:r>
    </w:p>
    <w:p w:rsidR="000D3CAD" w:rsidRPr="000D3CAD" w:rsidRDefault="000D3CAD" w:rsidP="000D3CA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3CAD">
        <w:rPr>
          <w:rFonts w:ascii="Times New Roman" w:eastAsia="Times New Roman" w:hAnsi="Times New Roman" w:cs="Times New Roman"/>
          <w:sz w:val="28"/>
          <w:szCs w:val="28"/>
        </w:rPr>
        <w:t>Опросник «Социальный интеллект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(тест Н. Холла в модификации      </w:t>
      </w:r>
      <w:r w:rsidRPr="000D3CAD">
        <w:rPr>
          <w:rFonts w:ascii="Times New Roman" w:eastAsia="Times New Roman" w:hAnsi="Times New Roman" w:cs="Times New Roman"/>
          <w:sz w:val="28"/>
          <w:szCs w:val="28"/>
        </w:rPr>
        <w:t xml:space="preserve">Г. В. </w:t>
      </w:r>
      <w:proofErr w:type="spellStart"/>
      <w:r w:rsidRPr="000D3CAD">
        <w:rPr>
          <w:rFonts w:ascii="Times New Roman" w:eastAsia="Times New Roman" w:hAnsi="Times New Roman" w:cs="Times New Roman"/>
          <w:sz w:val="28"/>
          <w:szCs w:val="28"/>
        </w:rPr>
        <w:t>Резапкиной</w:t>
      </w:r>
      <w:proofErr w:type="spellEnd"/>
      <w:r w:rsidRPr="000D3CA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11B7D" w:rsidRPr="008709D9" w:rsidRDefault="000D3CAD" w:rsidP="000D3CA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3CAD">
        <w:rPr>
          <w:rFonts w:ascii="Times New Roman" w:eastAsia="Times New Roman" w:hAnsi="Times New Roman" w:cs="Times New Roman"/>
          <w:sz w:val="28"/>
          <w:szCs w:val="28"/>
        </w:rPr>
        <w:t xml:space="preserve">Определение уровня эмоциональности. Тест эмоций (тест </w:t>
      </w:r>
      <w:proofErr w:type="spellStart"/>
      <w:r w:rsidRPr="000D3CAD">
        <w:rPr>
          <w:rFonts w:ascii="Times New Roman" w:eastAsia="Times New Roman" w:hAnsi="Times New Roman" w:cs="Times New Roman"/>
          <w:sz w:val="28"/>
          <w:szCs w:val="28"/>
        </w:rPr>
        <w:t>Басса-Дарки</w:t>
      </w:r>
      <w:proofErr w:type="spellEnd"/>
      <w:r w:rsidRPr="000D3CAD">
        <w:rPr>
          <w:rFonts w:ascii="Times New Roman" w:eastAsia="Times New Roman" w:hAnsi="Times New Roman" w:cs="Times New Roman"/>
          <w:sz w:val="28"/>
          <w:szCs w:val="28"/>
        </w:rPr>
        <w:t xml:space="preserve"> в модификации Г. В. </w:t>
      </w:r>
      <w:proofErr w:type="spellStart"/>
      <w:r w:rsidRPr="000D3CAD">
        <w:rPr>
          <w:rFonts w:ascii="Times New Roman" w:eastAsia="Times New Roman" w:hAnsi="Times New Roman" w:cs="Times New Roman"/>
          <w:sz w:val="28"/>
          <w:szCs w:val="28"/>
        </w:rPr>
        <w:t>Резапкиной</w:t>
      </w:r>
      <w:proofErr w:type="spellEnd"/>
      <w:r w:rsidRPr="000D3CAD">
        <w:rPr>
          <w:rFonts w:ascii="Times New Roman" w:eastAsia="Times New Roman" w:hAnsi="Times New Roman" w:cs="Times New Roman"/>
          <w:sz w:val="28"/>
          <w:szCs w:val="28"/>
        </w:rPr>
        <w:t>)</w:t>
      </w:r>
    </w:p>
    <w:sectPr w:rsidR="00211B7D" w:rsidRPr="0087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0D3CAD"/>
    <w:rsid w:val="00211B7D"/>
    <w:rsid w:val="00222DA5"/>
    <w:rsid w:val="00264CA1"/>
    <w:rsid w:val="00324AA7"/>
    <w:rsid w:val="003F5FAD"/>
    <w:rsid w:val="00435825"/>
    <w:rsid w:val="00516EF6"/>
    <w:rsid w:val="00521086"/>
    <w:rsid w:val="00556F7C"/>
    <w:rsid w:val="005D7AD6"/>
    <w:rsid w:val="006B452A"/>
    <w:rsid w:val="006E2552"/>
    <w:rsid w:val="007074EE"/>
    <w:rsid w:val="007157FB"/>
    <w:rsid w:val="0081276E"/>
    <w:rsid w:val="008709D9"/>
    <w:rsid w:val="00874453"/>
    <w:rsid w:val="00903D60"/>
    <w:rsid w:val="00A37E47"/>
    <w:rsid w:val="00B96D4F"/>
    <w:rsid w:val="00C262B1"/>
    <w:rsid w:val="00C8490B"/>
    <w:rsid w:val="00CD19D7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7E96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28</cp:revision>
  <dcterms:created xsi:type="dcterms:W3CDTF">2024-12-15T11:14:00Z</dcterms:created>
  <dcterms:modified xsi:type="dcterms:W3CDTF">2025-08-12T11:22:00Z</dcterms:modified>
</cp:coreProperties>
</file>